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93EB" w14:textId="77777777" w:rsidR="00100C3E" w:rsidRDefault="00100C3E" w:rsidP="00100C3E">
      <w:pPr>
        <w:spacing w:before="240" w:after="0" w:line="240" w:lineRule="auto"/>
        <w:contextualSpacing/>
        <w:jc w:val="center"/>
        <w:rPr>
          <w:rFonts w:ascii="Montserrat" w:eastAsiaTheme="majorEastAsia" w:hAnsi="Montserrat" w:cstheme="majorBidi"/>
          <w:spacing w:val="-10"/>
          <w:kern w:val="28"/>
          <w:sz w:val="48"/>
          <w:szCs w:val="52"/>
          <w:lang w:val="en-NZ" w:eastAsia="zh-CN" w:bidi="th-TH"/>
          <w14:ligatures w14:val="none"/>
        </w:rPr>
      </w:pPr>
      <w:r w:rsidRPr="00100C3E">
        <w:rPr>
          <w:rFonts w:ascii="Montserrat" w:eastAsiaTheme="majorEastAsia" w:hAnsi="Montserrat" w:cstheme="majorBidi"/>
          <w:spacing w:val="-10"/>
          <w:kern w:val="28"/>
          <w:sz w:val="48"/>
          <w:szCs w:val="52"/>
          <w:lang w:val="en-NZ" w:eastAsia="zh-CN" w:bidi="th-TH"/>
          <w14:ligatures w14:val="none"/>
        </w:rPr>
        <w:t>Gibbs Reflective Model Template</w:t>
      </w:r>
    </w:p>
    <w:p w14:paraId="636C2C33" w14:textId="77777777" w:rsidR="00100C3E" w:rsidRDefault="00100C3E" w:rsidP="00100C3E">
      <w:pPr>
        <w:pStyle w:val="NoSpacing"/>
        <w:rPr>
          <w:lang w:bidi="th-TH"/>
        </w:rPr>
      </w:pPr>
    </w:p>
    <w:tbl>
      <w:tblPr>
        <w:tblStyle w:val="GridTable6Colorful-Accent1"/>
        <w:tblW w:w="0" w:type="auto"/>
        <w:tblLook w:val="04A0" w:firstRow="1" w:lastRow="0" w:firstColumn="1" w:lastColumn="0" w:noHBand="0" w:noVBand="1"/>
      </w:tblPr>
      <w:tblGrid>
        <w:gridCol w:w="9016"/>
      </w:tblGrid>
      <w:tr w:rsidR="00100C3E" w:rsidRPr="00100C3E" w14:paraId="4224B830" w14:textId="77777777" w:rsidTr="00253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C971EF" w14:textId="77777777" w:rsidR="00100C3E" w:rsidRPr="00100C3E" w:rsidRDefault="00100C3E" w:rsidP="00100C3E">
            <w:pPr>
              <w:numPr>
                <w:ilvl w:val="0"/>
                <w:numId w:val="1"/>
              </w:numPr>
              <w:contextualSpacing/>
              <w:rPr>
                <w:rFonts w:ascii="Montserrat" w:hAnsi="Montserrat"/>
                <w:color w:val="002060"/>
                <w:sz w:val="24"/>
                <w:szCs w:val="24"/>
              </w:rPr>
            </w:pPr>
            <w:bookmarkStart w:id="0" w:name="_Hlk62663339"/>
            <w:bookmarkStart w:id="1" w:name="_Hlk62573224"/>
            <w:r w:rsidRPr="00100C3E">
              <w:rPr>
                <w:rFonts w:ascii="Montserrat" w:hAnsi="Montserrat"/>
                <w:color w:val="002060"/>
                <w:sz w:val="24"/>
                <w:szCs w:val="24"/>
              </w:rPr>
              <w:t>Description</w:t>
            </w:r>
          </w:p>
        </w:tc>
      </w:tr>
      <w:tr w:rsidR="00100C3E" w:rsidRPr="00100C3E" w14:paraId="380E6ED0"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540631156"/>
            <w:placeholder>
              <w:docPart w:val="5C23EC13F18A4F3C89C352D2F55D851C"/>
            </w:placeholder>
          </w:sdtPr>
          <w:sdtEndPr/>
          <w:sdtContent>
            <w:tc>
              <w:tcPr>
                <w:cnfStyle w:val="001000000000" w:firstRow="0" w:lastRow="0" w:firstColumn="1" w:lastColumn="0" w:oddVBand="0" w:evenVBand="0" w:oddHBand="0" w:evenHBand="0" w:firstRowFirstColumn="0" w:firstRowLastColumn="0" w:lastRowFirstColumn="0" w:lastRowLastColumn="0"/>
                <w:tcW w:w="9016" w:type="dxa"/>
              </w:tcPr>
              <w:p w14:paraId="15BAE587" w14:textId="77777777" w:rsidR="00100C3E" w:rsidRPr="00100C3E" w:rsidRDefault="00100C3E" w:rsidP="00100C3E">
                <w:pPr>
                  <w:rPr>
                    <w:rFonts w:ascii="Montserrat" w:hAnsi="Montserrat"/>
                    <w:color w:val="002060"/>
                    <w:sz w:val="24"/>
                    <w:szCs w:val="24"/>
                  </w:rPr>
                </w:pPr>
              </w:p>
              <w:p w14:paraId="3E042896" w14:textId="77777777" w:rsidR="00100C3E" w:rsidRPr="00100C3E" w:rsidRDefault="00100C3E" w:rsidP="00100C3E">
                <w:pPr>
                  <w:rPr>
                    <w:rFonts w:ascii="Montserrat" w:hAnsi="Montserrat"/>
                    <w:color w:val="002060"/>
                    <w:sz w:val="24"/>
                    <w:szCs w:val="24"/>
                  </w:rPr>
                </w:pPr>
              </w:p>
              <w:p w14:paraId="4095D357" w14:textId="77777777" w:rsidR="00100C3E" w:rsidRPr="00100C3E" w:rsidRDefault="00100C3E" w:rsidP="00100C3E">
                <w:pPr>
                  <w:rPr>
                    <w:rFonts w:ascii="Montserrat" w:hAnsi="Montserrat"/>
                    <w:color w:val="002060"/>
                    <w:sz w:val="24"/>
                    <w:szCs w:val="24"/>
                  </w:rPr>
                </w:pPr>
              </w:p>
              <w:p w14:paraId="4ED98A12" w14:textId="77777777" w:rsidR="00100C3E" w:rsidRPr="00100C3E" w:rsidRDefault="00100C3E" w:rsidP="00100C3E">
                <w:pPr>
                  <w:rPr>
                    <w:rFonts w:ascii="Montserrat" w:hAnsi="Montserrat"/>
                    <w:color w:val="002060"/>
                    <w:sz w:val="24"/>
                    <w:szCs w:val="24"/>
                  </w:rPr>
                </w:pPr>
              </w:p>
              <w:p w14:paraId="0A92A9BC" w14:textId="77777777" w:rsidR="00100C3E" w:rsidRPr="00100C3E" w:rsidRDefault="00100C3E" w:rsidP="00100C3E">
                <w:pPr>
                  <w:rPr>
                    <w:rFonts w:ascii="Montserrat" w:hAnsi="Montserrat"/>
                    <w:color w:val="002060"/>
                    <w:sz w:val="24"/>
                    <w:szCs w:val="24"/>
                  </w:rPr>
                </w:pPr>
              </w:p>
              <w:p w14:paraId="378658EE" w14:textId="77777777" w:rsidR="00100C3E" w:rsidRPr="00100C3E" w:rsidRDefault="00100C3E" w:rsidP="00100C3E">
                <w:pPr>
                  <w:rPr>
                    <w:rFonts w:ascii="Montserrat" w:hAnsi="Montserrat"/>
                    <w:color w:val="002060"/>
                    <w:sz w:val="24"/>
                    <w:szCs w:val="24"/>
                  </w:rPr>
                </w:pPr>
              </w:p>
            </w:tc>
          </w:sdtContent>
        </w:sdt>
      </w:tr>
      <w:tr w:rsidR="00100C3E" w:rsidRPr="00100C3E" w14:paraId="3FE98A03"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1CBDFEED"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Feelings</w:t>
            </w:r>
          </w:p>
        </w:tc>
      </w:tr>
      <w:tr w:rsidR="00100C3E" w:rsidRPr="00100C3E" w14:paraId="306F2046"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605243855"/>
            <w:placeholder>
              <w:docPart w:val="AD48071FC9A543A4BC00C8EA35279AAD"/>
            </w:placeholder>
          </w:sdtPr>
          <w:sdtEndPr/>
          <w:sdtContent>
            <w:tc>
              <w:tcPr>
                <w:cnfStyle w:val="001000000000" w:firstRow="0" w:lastRow="0" w:firstColumn="1" w:lastColumn="0" w:oddVBand="0" w:evenVBand="0" w:oddHBand="0" w:evenHBand="0" w:firstRowFirstColumn="0" w:firstRowLastColumn="0" w:lastRowFirstColumn="0" w:lastRowLastColumn="0"/>
                <w:tcW w:w="9016" w:type="dxa"/>
              </w:tcPr>
              <w:p w14:paraId="7D606C9A" w14:textId="77777777" w:rsidR="00100C3E" w:rsidRPr="00100C3E" w:rsidRDefault="00100C3E" w:rsidP="00100C3E">
                <w:pPr>
                  <w:rPr>
                    <w:rFonts w:ascii="Montserrat" w:hAnsi="Montserrat"/>
                    <w:color w:val="002060"/>
                    <w:sz w:val="24"/>
                    <w:szCs w:val="24"/>
                  </w:rPr>
                </w:pPr>
              </w:p>
              <w:p w14:paraId="77335624" w14:textId="77777777" w:rsidR="00100C3E" w:rsidRPr="00100C3E" w:rsidRDefault="00100C3E" w:rsidP="00100C3E">
                <w:pPr>
                  <w:rPr>
                    <w:rFonts w:ascii="Montserrat" w:hAnsi="Montserrat"/>
                    <w:color w:val="002060"/>
                    <w:sz w:val="24"/>
                    <w:szCs w:val="24"/>
                  </w:rPr>
                </w:pPr>
              </w:p>
              <w:p w14:paraId="077C8936" w14:textId="77777777" w:rsidR="00100C3E" w:rsidRPr="00100C3E" w:rsidRDefault="00100C3E" w:rsidP="00100C3E">
                <w:pPr>
                  <w:rPr>
                    <w:rFonts w:ascii="Montserrat" w:hAnsi="Montserrat"/>
                    <w:color w:val="002060"/>
                    <w:sz w:val="24"/>
                    <w:szCs w:val="24"/>
                  </w:rPr>
                </w:pPr>
              </w:p>
              <w:p w14:paraId="4FA87FE8" w14:textId="77777777" w:rsidR="00100C3E" w:rsidRPr="00100C3E" w:rsidRDefault="00100C3E" w:rsidP="00100C3E">
                <w:pPr>
                  <w:rPr>
                    <w:rFonts w:ascii="Montserrat" w:hAnsi="Montserrat"/>
                    <w:color w:val="002060"/>
                    <w:sz w:val="24"/>
                    <w:szCs w:val="24"/>
                  </w:rPr>
                </w:pPr>
              </w:p>
              <w:p w14:paraId="0E3FD654" w14:textId="77777777" w:rsidR="00100C3E" w:rsidRPr="00100C3E" w:rsidRDefault="00100C3E" w:rsidP="00100C3E">
                <w:pPr>
                  <w:rPr>
                    <w:rFonts w:ascii="Montserrat" w:hAnsi="Montserrat"/>
                    <w:color w:val="002060"/>
                    <w:sz w:val="24"/>
                    <w:szCs w:val="24"/>
                  </w:rPr>
                </w:pPr>
              </w:p>
              <w:p w14:paraId="420E0F56" w14:textId="77777777" w:rsidR="00100C3E" w:rsidRPr="00100C3E" w:rsidRDefault="00100C3E" w:rsidP="00100C3E">
                <w:pPr>
                  <w:rPr>
                    <w:rFonts w:ascii="Montserrat" w:hAnsi="Montserrat"/>
                    <w:color w:val="002060"/>
                    <w:sz w:val="24"/>
                    <w:szCs w:val="24"/>
                  </w:rPr>
                </w:pPr>
              </w:p>
            </w:tc>
          </w:sdtContent>
        </w:sdt>
      </w:tr>
      <w:tr w:rsidR="00100C3E" w:rsidRPr="00100C3E" w14:paraId="5842876E"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3235E297"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Evaluation</w:t>
            </w:r>
          </w:p>
        </w:tc>
      </w:tr>
      <w:tr w:rsidR="00100C3E" w:rsidRPr="00100C3E" w14:paraId="1BBF25D4"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rFonts w:ascii="Montserrat" w:hAnsi="Montserrat"/>
                <w:color w:val="002060"/>
                <w:sz w:val="24"/>
                <w:szCs w:val="24"/>
              </w:rPr>
              <w:id w:val="1372108578"/>
              <w:placeholder>
                <w:docPart w:val="E78C2598E9DC49A78E5DDAC0CF174985"/>
              </w:placeholder>
            </w:sdtPr>
            <w:sdtEndPr/>
            <w:sdtContent>
              <w:p w14:paraId="0B52793B" w14:textId="77777777" w:rsidR="00100C3E" w:rsidRPr="00100C3E" w:rsidRDefault="00100C3E" w:rsidP="00100C3E">
                <w:pPr>
                  <w:rPr>
                    <w:rFonts w:ascii="Montserrat" w:hAnsi="Montserrat"/>
                    <w:color w:val="002060"/>
                    <w:sz w:val="24"/>
                    <w:szCs w:val="24"/>
                  </w:rPr>
                </w:pPr>
              </w:p>
              <w:p w14:paraId="76017FFB" w14:textId="77777777" w:rsidR="00100C3E" w:rsidRPr="00100C3E" w:rsidRDefault="00100C3E" w:rsidP="00100C3E">
                <w:pPr>
                  <w:rPr>
                    <w:rFonts w:ascii="Montserrat" w:hAnsi="Montserrat"/>
                    <w:color w:val="002060"/>
                    <w:sz w:val="24"/>
                    <w:szCs w:val="24"/>
                  </w:rPr>
                </w:pPr>
              </w:p>
              <w:p w14:paraId="3297BF30" w14:textId="77777777" w:rsidR="00100C3E" w:rsidRPr="00100C3E" w:rsidRDefault="00100C3E" w:rsidP="00100C3E">
                <w:pPr>
                  <w:rPr>
                    <w:rFonts w:ascii="Montserrat" w:hAnsi="Montserrat"/>
                    <w:color w:val="002060"/>
                    <w:sz w:val="24"/>
                    <w:szCs w:val="24"/>
                  </w:rPr>
                </w:pPr>
              </w:p>
              <w:p w14:paraId="028E69C9" w14:textId="77777777" w:rsidR="00100C3E" w:rsidRPr="00100C3E" w:rsidRDefault="00100C3E" w:rsidP="00100C3E">
                <w:pPr>
                  <w:rPr>
                    <w:rFonts w:ascii="Montserrat" w:hAnsi="Montserrat"/>
                    <w:color w:val="002060"/>
                    <w:sz w:val="24"/>
                    <w:szCs w:val="24"/>
                  </w:rPr>
                </w:pPr>
              </w:p>
              <w:p w14:paraId="2C7CF33A" w14:textId="77777777" w:rsidR="00100C3E" w:rsidRPr="00100C3E" w:rsidRDefault="00100C3E" w:rsidP="00100C3E">
                <w:pPr>
                  <w:rPr>
                    <w:rFonts w:ascii="Montserrat" w:hAnsi="Montserrat"/>
                    <w:color w:val="002060"/>
                    <w:sz w:val="24"/>
                    <w:szCs w:val="24"/>
                  </w:rPr>
                </w:pPr>
              </w:p>
              <w:p w14:paraId="508BBC2F" w14:textId="77777777" w:rsidR="00100C3E" w:rsidRPr="00100C3E" w:rsidRDefault="00227122" w:rsidP="00100C3E">
                <w:pPr>
                  <w:rPr>
                    <w:rFonts w:ascii="Montserrat" w:hAnsi="Montserrat"/>
                    <w:color w:val="002060"/>
                    <w:sz w:val="24"/>
                    <w:szCs w:val="24"/>
                  </w:rPr>
                </w:pPr>
              </w:p>
            </w:sdtContent>
          </w:sdt>
        </w:tc>
      </w:tr>
      <w:bookmarkEnd w:id="0"/>
      <w:tr w:rsidR="00100C3E" w:rsidRPr="00100C3E" w14:paraId="15EF7EC9"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0F1AE5D3"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Analysis</w:t>
            </w:r>
          </w:p>
        </w:tc>
      </w:tr>
      <w:tr w:rsidR="00100C3E" w:rsidRPr="00100C3E" w14:paraId="67FFF092"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886017527"/>
            <w:placeholder>
              <w:docPart w:val="3F555C2140424D3EB5C40E05CA51FADC"/>
            </w:placeholder>
          </w:sdtPr>
          <w:sdtEndPr/>
          <w:sdtContent>
            <w:tc>
              <w:tcPr>
                <w:cnfStyle w:val="001000000000" w:firstRow="0" w:lastRow="0" w:firstColumn="1" w:lastColumn="0" w:oddVBand="0" w:evenVBand="0" w:oddHBand="0" w:evenHBand="0" w:firstRowFirstColumn="0" w:firstRowLastColumn="0" w:lastRowFirstColumn="0" w:lastRowLastColumn="0"/>
                <w:tcW w:w="9016" w:type="dxa"/>
              </w:tcPr>
              <w:p w14:paraId="1FDFA22A" w14:textId="77777777" w:rsidR="00100C3E" w:rsidRPr="00100C3E" w:rsidRDefault="00100C3E" w:rsidP="00100C3E">
                <w:pPr>
                  <w:rPr>
                    <w:rFonts w:ascii="Montserrat" w:hAnsi="Montserrat"/>
                    <w:color w:val="002060"/>
                    <w:sz w:val="24"/>
                    <w:szCs w:val="24"/>
                  </w:rPr>
                </w:pPr>
              </w:p>
              <w:p w14:paraId="615CE120" w14:textId="77777777" w:rsidR="00100C3E" w:rsidRPr="00100C3E" w:rsidRDefault="00100C3E" w:rsidP="00100C3E">
                <w:pPr>
                  <w:rPr>
                    <w:rFonts w:ascii="Montserrat" w:hAnsi="Montserrat"/>
                    <w:color w:val="002060"/>
                    <w:sz w:val="24"/>
                    <w:szCs w:val="24"/>
                  </w:rPr>
                </w:pPr>
              </w:p>
              <w:p w14:paraId="4335677C" w14:textId="77777777" w:rsidR="00100C3E" w:rsidRPr="00100C3E" w:rsidRDefault="00100C3E" w:rsidP="00100C3E">
                <w:pPr>
                  <w:rPr>
                    <w:rFonts w:ascii="Montserrat" w:hAnsi="Montserrat"/>
                    <w:color w:val="002060"/>
                    <w:sz w:val="24"/>
                    <w:szCs w:val="24"/>
                  </w:rPr>
                </w:pPr>
              </w:p>
              <w:p w14:paraId="72CFD83C" w14:textId="77777777" w:rsidR="00100C3E" w:rsidRPr="00100C3E" w:rsidRDefault="00100C3E" w:rsidP="00100C3E">
                <w:pPr>
                  <w:rPr>
                    <w:rFonts w:ascii="Montserrat" w:hAnsi="Montserrat"/>
                    <w:color w:val="002060"/>
                    <w:sz w:val="24"/>
                    <w:szCs w:val="24"/>
                  </w:rPr>
                </w:pPr>
              </w:p>
              <w:p w14:paraId="2AA76DFC" w14:textId="77777777" w:rsidR="00100C3E" w:rsidRPr="00100C3E" w:rsidRDefault="00100C3E" w:rsidP="00100C3E">
                <w:pPr>
                  <w:rPr>
                    <w:rFonts w:ascii="Montserrat" w:hAnsi="Montserrat"/>
                    <w:color w:val="002060"/>
                    <w:sz w:val="24"/>
                    <w:szCs w:val="24"/>
                  </w:rPr>
                </w:pPr>
              </w:p>
              <w:p w14:paraId="74331D82" w14:textId="77777777" w:rsidR="00100C3E" w:rsidRPr="00100C3E" w:rsidRDefault="00100C3E" w:rsidP="00100C3E">
                <w:pPr>
                  <w:rPr>
                    <w:rFonts w:ascii="Montserrat" w:hAnsi="Montserrat"/>
                    <w:color w:val="002060"/>
                    <w:sz w:val="24"/>
                    <w:szCs w:val="24"/>
                  </w:rPr>
                </w:pPr>
              </w:p>
            </w:tc>
          </w:sdtContent>
        </w:sdt>
      </w:tr>
      <w:tr w:rsidR="00100C3E" w:rsidRPr="00100C3E" w14:paraId="4E515FF5"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60BD040D"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Conclusion</w:t>
            </w:r>
          </w:p>
        </w:tc>
      </w:tr>
      <w:tr w:rsidR="00100C3E" w:rsidRPr="00100C3E" w14:paraId="0C31CFF3"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162548475"/>
            <w:placeholder>
              <w:docPart w:val="2B0D83749D0F40C2AA8F5E79CFB2BD62"/>
            </w:placeholder>
          </w:sdtPr>
          <w:sdtEndPr/>
          <w:sdtContent>
            <w:tc>
              <w:tcPr>
                <w:cnfStyle w:val="001000000000" w:firstRow="0" w:lastRow="0" w:firstColumn="1" w:lastColumn="0" w:oddVBand="0" w:evenVBand="0" w:oddHBand="0" w:evenHBand="0" w:firstRowFirstColumn="0" w:firstRowLastColumn="0" w:lastRowFirstColumn="0" w:lastRowLastColumn="0"/>
                <w:tcW w:w="9016" w:type="dxa"/>
              </w:tcPr>
              <w:p w14:paraId="22DB0FCD" w14:textId="77777777" w:rsidR="00100C3E" w:rsidRPr="00100C3E" w:rsidRDefault="00100C3E" w:rsidP="00100C3E">
                <w:pPr>
                  <w:rPr>
                    <w:rFonts w:ascii="Montserrat" w:hAnsi="Montserrat"/>
                    <w:color w:val="002060"/>
                    <w:sz w:val="24"/>
                    <w:szCs w:val="24"/>
                  </w:rPr>
                </w:pPr>
              </w:p>
              <w:p w14:paraId="48F9DE20" w14:textId="77777777" w:rsidR="00100C3E" w:rsidRPr="00100C3E" w:rsidRDefault="00100C3E" w:rsidP="00100C3E">
                <w:pPr>
                  <w:rPr>
                    <w:rFonts w:ascii="Montserrat" w:hAnsi="Montserrat"/>
                    <w:color w:val="002060"/>
                    <w:sz w:val="24"/>
                    <w:szCs w:val="24"/>
                  </w:rPr>
                </w:pPr>
              </w:p>
              <w:p w14:paraId="34CB435F" w14:textId="77777777" w:rsidR="00100C3E" w:rsidRPr="00100C3E" w:rsidRDefault="00100C3E" w:rsidP="00100C3E">
                <w:pPr>
                  <w:rPr>
                    <w:rFonts w:ascii="Montserrat" w:hAnsi="Montserrat"/>
                    <w:color w:val="002060"/>
                    <w:sz w:val="24"/>
                    <w:szCs w:val="24"/>
                  </w:rPr>
                </w:pPr>
              </w:p>
              <w:p w14:paraId="74E473DE" w14:textId="77777777" w:rsidR="00100C3E" w:rsidRPr="00100C3E" w:rsidRDefault="00100C3E" w:rsidP="00100C3E">
                <w:pPr>
                  <w:rPr>
                    <w:rFonts w:ascii="Montserrat" w:hAnsi="Montserrat"/>
                    <w:color w:val="002060"/>
                    <w:sz w:val="24"/>
                    <w:szCs w:val="24"/>
                  </w:rPr>
                </w:pPr>
              </w:p>
              <w:p w14:paraId="7B3DFC1D" w14:textId="77777777" w:rsidR="00100C3E" w:rsidRPr="00100C3E" w:rsidRDefault="00100C3E" w:rsidP="00100C3E">
                <w:pPr>
                  <w:rPr>
                    <w:rFonts w:ascii="Montserrat" w:hAnsi="Montserrat"/>
                    <w:color w:val="002060"/>
                    <w:sz w:val="24"/>
                    <w:szCs w:val="24"/>
                  </w:rPr>
                </w:pPr>
              </w:p>
              <w:p w14:paraId="13FDD71B" w14:textId="77777777" w:rsidR="00100C3E" w:rsidRPr="00100C3E" w:rsidRDefault="00100C3E" w:rsidP="00100C3E">
                <w:pPr>
                  <w:rPr>
                    <w:rFonts w:ascii="Montserrat" w:hAnsi="Montserrat"/>
                    <w:color w:val="002060"/>
                    <w:sz w:val="24"/>
                    <w:szCs w:val="24"/>
                  </w:rPr>
                </w:pPr>
              </w:p>
            </w:tc>
          </w:sdtContent>
        </w:sdt>
      </w:tr>
      <w:tr w:rsidR="00100C3E" w:rsidRPr="00100C3E" w14:paraId="0EA2C048"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6E034609"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Action plan</w:t>
            </w:r>
          </w:p>
        </w:tc>
      </w:tr>
      <w:tr w:rsidR="00100C3E" w:rsidRPr="00100C3E" w14:paraId="3B8CC8DE"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rFonts w:ascii="Montserrat" w:hAnsi="Montserrat"/>
                <w:color w:val="002060"/>
                <w:sz w:val="24"/>
                <w:szCs w:val="24"/>
              </w:rPr>
              <w:id w:val="1157491589"/>
              <w:placeholder>
                <w:docPart w:val="247C7C7A883E4266985B40EF08605227"/>
              </w:placeholder>
            </w:sdtPr>
            <w:sdtEndPr/>
            <w:sdtContent>
              <w:p w14:paraId="14B74B1F" w14:textId="77777777" w:rsidR="00100C3E" w:rsidRPr="00100C3E" w:rsidRDefault="00100C3E" w:rsidP="00100C3E">
                <w:pPr>
                  <w:rPr>
                    <w:rFonts w:ascii="Montserrat" w:hAnsi="Montserrat"/>
                    <w:color w:val="002060"/>
                    <w:sz w:val="24"/>
                    <w:szCs w:val="24"/>
                  </w:rPr>
                </w:pPr>
              </w:p>
              <w:p w14:paraId="56C9AA3E" w14:textId="77777777" w:rsidR="00100C3E" w:rsidRPr="00100C3E" w:rsidRDefault="00100C3E" w:rsidP="00100C3E">
                <w:pPr>
                  <w:rPr>
                    <w:rFonts w:ascii="Montserrat" w:hAnsi="Montserrat"/>
                    <w:color w:val="002060"/>
                    <w:sz w:val="24"/>
                    <w:szCs w:val="24"/>
                  </w:rPr>
                </w:pPr>
              </w:p>
              <w:p w14:paraId="1194FF64" w14:textId="77777777" w:rsidR="00100C3E" w:rsidRPr="00100C3E" w:rsidRDefault="00100C3E" w:rsidP="00100C3E">
                <w:pPr>
                  <w:rPr>
                    <w:rFonts w:ascii="Montserrat" w:hAnsi="Montserrat"/>
                    <w:color w:val="002060"/>
                    <w:sz w:val="24"/>
                    <w:szCs w:val="24"/>
                  </w:rPr>
                </w:pPr>
              </w:p>
              <w:p w14:paraId="1C166444" w14:textId="77777777" w:rsidR="00100C3E" w:rsidRPr="00100C3E" w:rsidRDefault="00100C3E" w:rsidP="00100C3E">
                <w:pPr>
                  <w:rPr>
                    <w:rFonts w:ascii="Montserrat" w:hAnsi="Montserrat"/>
                    <w:color w:val="002060"/>
                    <w:sz w:val="24"/>
                    <w:szCs w:val="24"/>
                  </w:rPr>
                </w:pPr>
              </w:p>
              <w:p w14:paraId="22113C61" w14:textId="77777777" w:rsidR="00100C3E" w:rsidRPr="00100C3E" w:rsidRDefault="00100C3E" w:rsidP="00100C3E">
                <w:pPr>
                  <w:rPr>
                    <w:rFonts w:ascii="Montserrat" w:hAnsi="Montserrat"/>
                    <w:color w:val="002060"/>
                    <w:sz w:val="24"/>
                    <w:szCs w:val="24"/>
                  </w:rPr>
                </w:pPr>
              </w:p>
              <w:p w14:paraId="0A460725" w14:textId="77777777" w:rsidR="00100C3E" w:rsidRPr="00100C3E" w:rsidRDefault="00227122" w:rsidP="00100C3E">
                <w:pPr>
                  <w:rPr>
                    <w:rFonts w:ascii="Montserrat" w:hAnsi="Montserrat"/>
                    <w:color w:val="002060"/>
                    <w:sz w:val="24"/>
                    <w:szCs w:val="24"/>
                  </w:rPr>
                </w:pPr>
              </w:p>
            </w:sdtContent>
          </w:sdt>
        </w:tc>
      </w:tr>
      <w:bookmarkEnd w:id="1"/>
    </w:tbl>
    <w:p w14:paraId="70312FEB" w14:textId="77777777" w:rsidR="00100C3E" w:rsidRDefault="00100C3E" w:rsidP="00100C3E">
      <w:pPr>
        <w:sectPr w:rsidR="00100C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224C012" w14:textId="77777777" w:rsidR="00100C3E" w:rsidRPr="00100C3E" w:rsidRDefault="00100C3E" w:rsidP="00100C3E">
      <w:pPr>
        <w:spacing w:before="0" w:after="160" w:line="259" w:lineRule="auto"/>
        <w:rPr>
          <w:rFonts w:ascii="Montserrat" w:eastAsiaTheme="minorEastAsia" w:hAnsi="Montserrat"/>
          <w:b/>
          <w:bCs/>
          <w:color w:val="002060"/>
          <w:kern w:val="0"/>
          <w:sz w:val="32"/>
          <w:szCs w:val="40"/>
          <w:lang w:val="en-NZ" w:eastAsia="zh-CN" w:bidi="th-TH"/>
          <w14:ligatures w14:val="none"/>
        </w:rPr>
      </w:pPr>
      <w:r w:rsidRPr="00100C3E">
        <w:rPr>
          <w:rFonts w:ascii="Montserrat" w:eastAsiaTheme="minorEastAsia" w:hAnsi="Montserrat"/>
          <w:b/>
          <w:bCs/>
          <w:color w:val="002060"/>
          <w:kern w:val="0"/>
          <w:sz w:val="32"/>
          <w:szCs w:val="40"/>
          <w:lang w:val="en-NZ" w:eastAsia="zh-CN" w:bidi="th-TH"/>
          <w14:ligatures w14:val="none"/>
        </w:rPr>
        <w:lastRenderedPageBreak/>
        <w:t>Example Questions (Use as appropriate)</w:t>
      </w:r>
    </w:p>
    <w:tbl>
      <w:tblPr>
        <w:tblStyle w:val="GridTable4-Accent5"/>
        <w:tblW w:w="5000" w:type="pct"/>
        <w:tblLook w:val="04A0" w:firstRow="1" w:lastRow="0" w:firstColumn="1" w:lastColumn="0" w:noHBand="0" w:noVBand="1"/>
      </w:tblPr>
      <w:tblGrid>
        <w:gridCol w:w="5239"/>
        <w:gridCol w:w="8709"/>
      </w:tblGrid>
      <w:tr w:rsidR="00100C3E" w:rsidRPr="00100C3E" w14:paraId="697116ED" w14:textId="77777777" w:rsidTr="0025347D">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78" w:type="pct"/>
          </w:tcPr>
          <w:p w14:paraId="29F6330E" w14:textId="77777777" w:rsidR="00100C3E" w:rsidRPr="00100C3E" w:rsidRDefault="00100C3E" w:rsidP="00100C3E">
            <w:pPr>
              <w:rPr>
                <w:rFonts w:ascii="Montserrat" w:hAnsi="Montserrat"/>
                <w:sz w:val="24"/>
                <w:szCs w:val="32"/>
              </w:rPr>
            </w:pPr>
            <w:r w:rsidRPr="00100C3E">
              <w:rPr>
                <w:rFonts w:ascii="Montserrat" w:hAnsi="Montserrat"/>
                <w:sz w:val="24"/>
                <w:szCs w:val="32"/>
              </w:rPr>
              <w:t>Stage</w:t>
            </w:r>
          </w:p>
        </w:tc>
        <w:tc>
          <w:tcPr>
            <w:tcW w:w="3122" w:type="pct"/>
          </w:tcPr>
          <w:p w14:paraId="651172E1" w14:textId="77777777" w:rsidR="00100C3E" w:rsidRPr="00100C3E" w:rsidRDefault="00100C3E" w:rsidP="00100C3E">
            <w:pPr>
              <w:cnfStyle w:val="100000000000" w:firstRow="1" w:lastRow="0" w:firstColumn="0" w:lastColumn="0" w:oddVBand="0" w:evenVBand="0" w:oddHBand="0" w:evenHBand="0" w:firstRowFirstColumn="0" w:firstRowLastColumn="0" w:lastRowFirstColumn="0" w:lastRowLastColumn="0"/>
              <w:rPr>
                <w:rFonts w:ascii="Montserrat" w:hAnsi="Montserrat"/>
                <w:sz w:val="24"/>
                <w:szCs w:val="32"/>
              </w:rPr>
            </w:pPr>
            <w:r w:rsidRPr="00100C3E">
              <w:rPr>
                <w:rFonts w:ascii="Montserrat" w:hAnsi="Montserrat"/>
                <w:sz w:val="24"/>
                <w:szCs w:val="32"/>
              </w:rPr>
              <w:t>Example Questions</w:t>
            </w:r>
          </w:p>
        </w:tc>
      </w:tr>
      <w:tr w:rsidR="00100C3E" w:rsidRPr="00100C3E" w14:paraId="52679577"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32895F3C" w14:textId="77777777" w:rsidR="00100C3E" w:rsidRPr="00100C3E" w:rsidRDefault="00100C3E" w:rsidP="00100C3E">
            <w:pPr>
              <w:spacing w:before="120" w:after="120"/>
              <w:rPr>
                <w:rFonts w:ascii="Montserrat" w:hAnsi="Montserrat"/>
              </w:rPr>
            </w:pPr>
            <w:r w:rsidRPr="00100C3E">
              <w:rPr>
                <w:rFonts w:ascii="Montserrat" w:hAnsi="Montserrat"/>
              </w:rPr>
              <w:t>1. Description</w:t>
            </w:r>
          </w:p>
          <w:p w14:paraId="28B81F81" w14:textId="14278695" w:rsidR="00100C3E" w:rsidRPr="00100C3E" w:rsidRDefault="00100C3E" w:rsidP="00100C3E">
            <w:pPr>
              <w:rPr>
                <w:rFonts w:ascii="Montserrat" w:hAnsi="Montserrat"/>
                <w:b w:val="0"/>
                <w:bCs w:val="0"/>
                <w:szCs w:val="24"/>
              </w:rPr>
            </w:pPr>
            <w:r w:rsidRPr="00100C3E">
              <w:rPr>
                <w:rFonts w:ascii="Montserrat" w:hAnsi="Montserrat"/>
                <w:b w:val="0"/>
                <w:bCs w:val="0"/>
                <w:szCs w:val="24"/>
              </w:rPr>
              <w:t>As you begin with Gibbs' Reflective Cycle, the Description stage is where you set the stage for insightful reflection. It involves describing the situation exactly as it occurred, without adding interpretations or emotional responses.</w:t>
            </w:r>
          </w:p>
        </w:tc>
        <w:tc>
          <w:tcPr>
            <w:tcW w:w="3122" w:type="pct"/>
          </w:tcPr>
          <w:p w14:paraId="3A9D5036"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 xml:space="preserve">Where and when did the </w:t>
            </w:r>
            <w:proofErr w:type="gramStart"/>
            <w:r w:rsidRPr="00100C3E">
              <w:rPr>
                <w:rFonts w:ascii="Montserrat" w:hAnsi="Montserrat"/>
              </w:rPr>
              <w:t>event</w:t>
            </w:r>
            <w:proofErr w:type="gramEnd"/>
            <w:r w:rsidRPr="00100C3E">
              <w:rPr>
                <w:rFonts w:ascii="Montserrat" w:hAnsi="Montserrat"/>
              </w:rPr>
              <w:t xml:space="preserve"> you're reflecting on occur?</w:t>
            </w:r>
          </w:p>
          <w:p w14:paraId="401AF1DF"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Who was involved in this situation?</w:t>
            </w:r>
          </w:p>
          <w:p w14:paraId="64BDD213"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Can you detail the sequence of events as they happened?</w:t>
            </w:r>
          </w:p>
          <w:p w14:paraId="6131097A"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was the primary purpose of this event or activity?</w:t>
            </w:r>
          </w:p>
          <w:p w14:paraId="314580B6"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was the outcome of the situation?</w:t>
            </w:r>
          </w:p>
        </w:tc>
      </w:tr>
      <w:tr w:rsidR="00100C3E" w:rsidRPr="00100C3E" w14:paraId="34DBB4C6"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6ADDDDC7" w14:textId="77777777" w:rsidR="00100C3E" w:rsidRPr="00100C3E" w:rsidRDefault="00100C3E" w:rsidP="00100C3E">
            <w:pPr>
              <w:spacing w:before="120" w:after="120"/>
              <w:rPr>
                <w:rFonts w:ascii="Montserrat" w:hAnsi="Montserrat"/>
              </w:rPr>
            </w:pPr>
            <w:r w:rsidRPr="00100C3E">
              <w:rPr>
                <w:rFonts w:ascii="Montserrat" w:hAnsi="Montserrat"/>
              </w:rPr>
              <w:t>2. Feelings</w:t>
            </w:r>
          </w:p>
          <w:p w14:paraId="5C921C8B" w14:textId="77777777" w:rsidR="00100C3E" w:rsidRPr="00100C3E" w:rsidRDefault="00100C3E" w:rsidP="00100C3E">
            <w:pPr>
              <w:rPr>
                <w:rFonts w:ascii="Montserrat" w:hAnsi="Montserrat"/>
                <w:b w:val="0"/>
                <w:bCs w:val="0"/>
              </w:rPr>
            </w:pPr>
            <w:r w:rsidRPr="00100C3E">
              <w:rPr>
                <w:rFonts w:ascii="Montserrat" w:hAnsi="Montserrat"/>
                <w:b w:val="0"/>
                <w:bCs w:val="0"/>
                <w:szCs w:val="24"/>
              </w:rPr>
              <w:t>In this stage, you'll explore the emotional aspect of your experience.</w:t>
            </w:r>
          </w:p>
        </w:tc>
        <w:tc>
          <w:tcPr>
            <w:tcW w:w="3122" w:type="pct"/>
          </w:tcPr>
          <w:p w14:paraId="6C5DE712"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were your initial emotions during this event?</w:t>
            </w:r>
          </w:p>
          <w:p w14:paraId="697690ED"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your feelings change after the event concluded?</w:t>
            </w:r>
          </w:p>
          <w:p w14:paraId="04A2C9D0"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do you think others involved might have felt during this event?</w:t>
            </w:r>
          </w:p>
          <w:p w14:paraId="7424F1BF"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Did the situation evoke any unexpected emotions?</w:t>
            </w:r>
          </w:p>
          <w:p w14:paraId="485B2DA3"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these feelings influence your reaction or behaviour?</w:t>
            </w:r>
          </w:p>
          <w:p w14:paraId="6CF2ACCA" w14:textId="77777777" w:rsidR="00100C3E" w:rsidRPr="00100C3E" w:rsidRDefault="00100C3E" w:rsidP="00100C3E">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100C3E" w:rsidRPr="00100C3E" w14:paraId="6FE884AB"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6BB2DF47" w14:textId="77777777" w:rsidR="00100C3E" w:rsidRPr="00100C3E" w:rsidRDefault="00100C3E" w:rsidP="00100C3E">
            <w:pPr>
              <w:spacing w:before="120" w:after="120"/>
              <w:rPr>
                <w:rFonts w:ascii="Montserrat" w:hAnsi="Montserrat"/>
              </w:rPr>
            </w:pPr>
            <w:r w:rsidRPr="00100C3E">
              <w:rPr>
                <w:rFonts w:ascii="Montserrat" w:hAnsi="Montserrat"/>
              </w:rPr>
              <w:t>3. Evaluation</w:t>
            </w:r>
          </w:p>
          <w:p w14:paraId="482C8E58" w14:textId="77777777" w:rsidR="00100C3E" w:rsidRPr="00100C3E" w:rsidRDefault="00100C3E" w:rsidP="00100C3E">
            <w:pPr>
              <w:rPr>
                <w:rFonts w:ascii="Montserrat" w:hAnsi="Montserrat"/>
                <w:b w:val="0"/>
                <w:bCs w:val="0"/>
              </w:rPr>
            </w:pPr>
            <w:r w:rsidRPr="00100C3E">
              <w:rPr>
                <w:rFonts w:ascii="Montserrat" w:hAnsi="Montserrat"/>
                <w:b w:val="0"/>
                <w:bCs w:val="0"/>
                <w:szCs w:val="24"/>
              </w:rPr>
              <w:t>This stage is all about objectively evaluating the experience by considering the positives and the negatives, the overall experience, and your role in the situation.</w:t>
            </w:r>
          </w:p>
        </w:tc>
        <w:tc>
          <w:tcPr>
            <w:tcW w:w="3122" w:type="pct"/>
          </w:tcPr>
          <w:p w14:paraId="705DA101"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aspects of the situation went well?</w:t>
            </w:r>
          </w:p>
          <w:p w14:paraId="52F697CD"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elements did not go as planned or expected?</w:t>
            </w:r>
          </w:p>
          <w:p w14:paraId="592A77CD"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Was the overall experience more positive or negative, and why?</w:t>
            </w:r>
          </w:p>
          <w:p w14:paraId="4D42D5A1"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How did your actions contribute to both the successes and setbacks?</w:t>
            </w:r>
          </w:p>
          <w:p w14:paraId="180A5962"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Were there any missed opportunities for improvement?</w:t>
            </w:r>
          </w:p>
          <w:p w14:paraId="6013BA8C" w14:textId="77777777" w:rsidR="00100C3E" w:rsidRPr="00100C3E" w:rsidRDefault="00100C3E" w:rsidP="00100C3E">
            <w:pPr>
              <w:ind w:left="360"/>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100C3E" w:rsidRPr="00100C3E" w14:paraId="38129A17"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46367EF8" w14:textId="77777777" w:rsidR="00100C3E" w:rsidRPr="00100C3E" w:rsidRDefault="00100C3E" w:rsidP="00100C3E">
            <w:pPr>
              <w:spacing w:before="120" w:after="120"/>
              <w:rPr>
                <w:rFonts w:ascii="Montserrat" w:hAnsi="Montserrat"/>
              </w:rPr>
            </w:pPr>
            <w:r w:rsidRPr="00100C3E">
              <w:rPr>
                <w:rFonts w:ascii="Montserrat" w:hAnsi="Montserrat"/>
              </w:rPr>
              <w:t>4. Analysis</w:t>
            </w:r>
          </w:p>
          <w:p w14:paraId="33B1CAD5" w14:textId="77777777" w:rsidR="00100C3E" w:rsidRPr="00100C3E" w:rsidRDefault="00100C3E" w:rsidP="00100C3E">
            <w:pPr>
              <w:rPr>
                <w:rFonts w:ascii="Montserrat" w:hAnsi="Montserrat"/>
                <w:b w:val="0"/>
                <w:bCs w:val="0"/>
              </w:rPr>
            </w:pPr>
            <w:r w:rsidRPr="00100C3E">
              <w:rPr>
                <w:rFonts w:ascii="Montserrat" w:hAnsi="Montserrat"/>
                <w:b w:val="0"/>
                <w:bCs w:val="0"/>
                <w:szCs w:val="24"/>
              </w:rPr>
              <w:t>Now, it's time to analyse the event more deeply. Focus on understanding the 'why' and 'how'</w:t>
            </w:r>
          </w:p>
        </w:tc>
        <w:tc>
          <w:tcPr>
            <w:tcW w:w="3122" w:type="pct"/>
          </w:tcPr>
          <w:p w14:paraId="46BF25F2"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Why do you think certain aspects of the situation were successful or unsuccessful?</w:t>
            </w:r>
          </w:p>
          <w:p w14:paraId="2E1F8337"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Can you link any theories or concepts to understand the situation better?</w:t>
            </w:r>
          </w:p>
          <w:p w14:paraId="09F9A7B4"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alternative actions or decisions could have been made?</w:t>
            </w:r>
          </w:p>
          <w:p w14:paraId="49A36C3F"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your actions align with or diverge from best practices or theoretical models?</w:t>
            </w:r>
          </w:p>
          <w:p w14:paraId="1D7C8E25" w14:textId="11F8E2F5"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have you learned about your strengths and areas for growth from this analysis</w:t>
            </w:r>
            <w:r>
              <w:rPr>
                <w:rFonts w:ascii="Montserrat" w:hAnsi="Montserrat"/>
              </w:rPr>
              <w:t>.</w:t>
            </w:r>
          </w:p>
          <w:p w14:paraId="4E65F270" w14:textId="77777777" w:rsidR="00100C3E" w:rsidRPr="00100C3E" w:rsidRDefault="00100C3E" w:rsidP="00100C3E">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100C3E" w:rsidRPr="00100C3E" w14:paraId="61326419"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3CAE314F" w14:textId="77777777" w:rsidR="00100C3E" w:rsidRPr="00100C3E" w:rsidRDefault="00100C3E" w:rsidP="00100C3E">
            <w:pPr>
              <w:spacing w:before="120" w:after="120"/>
              <w:rPr>
                <w:rFonts w:ascii="Montserrat" w:hAnsi="Montserrat"/>
              </w:rPr>
            </w:pPr>
            <w:r w:rsidRPr="00100C3E">
              <w:rPr>
                <w:rFonts w:ascii="Montserrat" w:hAnsi="Montserrat"/>
              </w:rPr>
              <w:lastRenderedPageBreak/>
              <w:t>5. Conclusion</w:t>
            </w:r>
          </w:p>
          <w:p w14:paraId="01A66C16" w14:textId="77777777" w:rsidR="00100C3E" w:rsidRPr="00100C3E" w:rsidRDefault="00100C3E" w:rsidP="00100C3E">
            <w:pPr>
              <w:rPr>
                <w:rFonts w:ascii="Montserrat" w:hAnsi="Montserrat"/>
                <w:b w:val="0"/>
                <w:bCs w:val="0"/>
              </w:rPr>
            </w:pPr>
            <w:r w:rsidRPr="00100C3E">
              <w:rPr>
                <w:rFonts w:ascii="Montserrat" w:hAnsi="Montserrat"/>
                <w:b w:val="0"/>
                <w:bCs w:val="0"/>
                <w:szCs w:val="24"/>
              </w:rPr>
              <w:t>At this juncture, you'll derive valuable lessons from the entire process.</w:t>
            </w:r>
          </w:p>
        </w:tc>
        <w:tc>
          <w:tcPr>
            <w:tcW w:w="3122" w:type="pct"/>
          </w:tcPr>
          <w:p w14:paraId="688D26EF"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key lessons have you learned from this experience?</w:t>
            </w:r>
          </w:p>
          <w:p w14:paraId="0A1B9FB5"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In hindsight, what could you have done differently?</w:t>
            </w:r>
          </w:p>
          <w:p w14:paraId="60CA8B83"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skills or knowledge gaps have you identified?</w:t>
            </w:r>
          </w:p>
          <w:p w14:paraId="55571999"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How might this experience influence your future actions or decisions?</w:t>
            </w:r>
          </w:p>
          <w:p w14:paraId="097DE9D6"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personal insights have you gained about your leadership or communication style?</w:t>
            </w:r>
          </w:p>
          <w:p w14:paraId="3E8075C2" w14:textId="77777777" w:rsidR="00100C3E" w:rsidRPr="00100C3E" w:rsidRDefault="00100C3E" w:rsidP="00100C3E">
            <w:pPr>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100C3E" w:rsidRPr="00100C3E" w14:paraId="03D84900"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6536FE01" w14:textId="77777777" w:rsidR="00100C3E" w:rsidRPr="00100C3E" w:rsidRDefault="00100C3E" w:rsidP="00100C3E">
            <w:pPr>
              <w:spacing w:before="120" w:after="120"/>
              <w:rPr>
                <w:rFonts w:ascii="Montserrat" w:hAnsi="Montserrat"/>
              </w:rPr>
            </w:pPr>
            <w:r w:rsidRPr="00100C3E">
              <w:rPr>
                <w:rFonts w:ascii="Montserrat" w:hAnsi="Montserrat"/>
              </w:rPr>
              <w:t>6. Action plan</w:t>
            </w:r>
          </w:p>
          <w:p w14:paraId="09BB4DEC" w14:textId="77777777" w:rsidR="00100C3E" w:rsidRPr="00100C3E" w:rsidRDefault="00100C3E" w:rsidP="00100C3E">
            <w:pPr>
              <w:rPr>
                <w:rFonts w:ascii="Montserrat" w:hAnsi="Montserrat"/>
                <w:b w:val="0"/>
                <w:bCs w:val="0"/>
              </w:rPr>
            </w:pPr>
            <w:r w:rsidRPr="00100C3E">
              <w:rPr>
                <w:rFonts w:ascii="Montserrat" w:hAnsi="Montserrat"/>
                <w:b w:val="0"/>
                <w:bCs w:val="0"/>
                <w:szCs w:val="24"/>
              </w:rPr>
              <w:t>Your conclusion can help you to take what you've learned from this experience into other situations and put it into practice.</w:t>
            </w:r>
          </w:p>
        </w:tc>
        <w:tc>
          <w:tcPr>
            <w:tcW w:w="3122" w:type="pct"/>
          </w:tcPr>
          <w:p w14:paraId="71A91D3D"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specific actions will you take to apply these learnings in the future?</w:t>
            </w:r>
          </w:p>
          <w:p w14:paraId="7FD3AA70"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will you modify your approach to prevent similar issues?</w:t>
            </w:r>
          </w:p>
          <w:p w14:paraId="763E7F7F"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strategies or practices will you adopt based on your reflections?</w:t>
            </w:r>
          </w:p>
          <w:p w14:paraId="56AE323B"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are your goals for improvement and how will you measure progress?</w:t>
            </w:r>
          </w:p>
          <w:p w14:paraId="73C9EE74"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will you hold yourself accountable for these changes?</w:t>
            </w:r>
          </w:p>
          <w:p w14:paraId="24CDBCFF" w14:textId="77777777" w:rsidR="00100C3E" w:rsidRPr="00100C3E" w:rsidRDefault="00100C3E" w:rsidP="00100C3E">
            <w:pPr>
              <w:ind w:left="360"/>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02C724ED" w14:textId="77777777" w:rsidR="003F55DA" w:rsidRDefault="003F55DA" w:rsidP="00100C3E"/>
    <w:sectPr w:rsidR="003F55DA" w:rsidSect="00100C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02DC" w14:textId="77777777" w:rsidR="00100C3E" w:rsidRDefault="00100C3E" w:rsidP="00100C3E">
      <w:pPr>
        <w:spacing w:before="0" w:after="0" w:line="240" w:lineRule="auto"/>
      </w:pPr>
      <w:r>
        <w:separator/>
      </w:r>
    </w:p>
  </w:endnote>
  <w:endnote w:type="continuationSeparator" w:id="0">
    <w:p w14:paraId="364F7FD4" w14:textId="77777777" w:rsidR="00100C3E" w:rsidRDefault="00100C3E" w:rsidP="00100C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765F" w14:textId="77777777" w:rsidR="00227122" w:rsidRDefault="0022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136A" w14:textId="65DD0658" w:rsidR="00227122" w:rsidRDefault="00227122" w:rsidP="00227122">
    <w:pPr>
      <w:pStyle w:val="Footer"/>
      <w:jc w:val="center"/>
    </w:pPr>
    <w:r>
      <w:t>©TSW Training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887A" w14:textId="77777777" w:rsidR="00227122" w:rsidRDefault="0022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1597" w14:textId="77777777" w:rsidR="00100C3E" w:rsidRDefault="00100C3E" w:rsidP="00100C3E">
      <w:pPr>
        <w:spacing w:before="0" w:after="0" w:line="240" w:lineRule="auto"/>
      </w:pPr>
      <w:r>
        <w:separator/>
      </w:r>
    </w:p>
  </w:footnote>
  <w:footnote w:type="continuationSeparator" w:id="0">
    <w:p w14:paraId="67B8B34B" w14:textId="77777777" w:rsidR="00100C3E" w:rsidRDefault="00100C3E" w:rsidP="00100C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44C" w14:textId="77777777" w:rsidR="00227122" w:rsidRDefault="0022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8BDE" w14:textId="70053814" w:rsidR="00100C3E" w:rsidRDefault="00100C3E" w:rsidP="00100C3E">
    <w:pPr>
      <w:pStyle w:val="Header"/>
      <w:jc w:val="right"/>
    </w:pPr>
    <w:r>
      <w:rPr>
        <w:noProof/>
      </w:rPr>
      <w:drawing>
        <wp:inline distT="0" distB="0" distL="0" distR="0" wp14:anchorId="4FCFDC96" wp14:editId="1A2DF463">
          <wp:extent cx="1524000" cy="420370"/>
          <wp:effectExtent l="0" t="0" r="0" b="0"/>
          <wp:docPr id="2113563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0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9B50" w14:textId="77777777" w:rsidR="00227122" w:rsidRDefault="0022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D4"/>
    <w:multiLevelType w:val="hybridMultilevel"/>
    <w:tmpl w:val="C6F07D7E"/>
    <w:lvl w:ilvl="0" w:tplc="B824BE9E">
      <w:start w:val="1"/>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356BA"/>
    <w:multiLevelType w:val="hybridMultilevel"/>
    <w:tmpl w:val="CCB6DF86"/>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A890E74"/>
    <w:multiLevelType w:val="hybridMultilevel"/>
    <w:tmpl w:val="788C2374"/>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B384FC0"/>
    <w:multiLevelType w:val="hybridMultilevel"/>
    <w:tmpl w:val="6F54627C"/>
    <w:lvl w:ilvl="0" w:tplc="A7EE03BE">
      <w:start w:val="1"/>
      <w:numFmt w:val="bullet"/>
      <w:lvlText w:val="•"/>
      <w:lvlJc w:val="left"/>
      <w:pPr>
        <w:tabs>
          <w:tab w:val="num" w:pos="360"/>
        </w:tabs>
        <w:ind w:left="360" w:hanging="360"/>
      </w:pPr>
      <w:rPr>
        <w:rFonts w:ascii="Arial" w:hAnsi="Arial" w:hint="default"/>
      </w:rPr>
    </w:lvl>
    <w:lvl w:ilvl="1" w:tplc="1106918A" w:tentative="1">
      <w:start w:val="1"/>
      <w:numFmt w:val="bullet"/>
      <w:lvlText w:val="•"/>
      <w:lvlJc w:val="left"/>
      <w:pPr>
        <w:tabs>
          <w:tab w:val="num" w:pos="1080"/>
        </w:tabs>
        <w:ind w:left="1080" w:hanging="360"/>
      </w:pPr>
      <w:rPr>
        <w:rFonts w:ascii="Arial" w:hAnsi="Arial" w:hint="default"/>
      </w:rPr>
    </w:lvl>
    <w:lvl w:ilvl="2" w:tplc="03F29BDE" w:tentative="1">
      <w:start w:val="1"/>
      <w:numFmt w:val="bullet"/>
      <w:lvlText w:val="•"/>
      <w:lvlJc w:val="left"/>
      <w:pPr>
        <w:tabs>
          <w:tab w:val="num" w:pos="1800"/>
        </w:tabs>
        <w:ind w:left="1800" w:hanging="360"/>
      </w:pPr>
      <w:rPr>
        <w:rFonts w:ascii="Arial" w:hAnsi="Arial" w:hint="default"/>
      </w:rPr>
    </w:lvl>
    <w:lvl w:ilvl="3" w:tplc="2758A252" w:tentative="1">
      <w:start w:val="1"/>
      <w:numFmt w:val="bullet"/>
      <w:lvlText w:val="•"/>
      <w:lvlJc w:val="left"/>
      <w:pPr>
        <w:tabs>
          <w:tab w:val="num" w:pos="2520"/>
        </w:tabs>
        <w:ind w:left="2520" w:hanging="360"/>
      </w:pPr>
      <w:rPr>
        <w:rFonts w:ascii="Arial" w:hAnsi="Arial" w:hint="default"/>
      </w:rPr>
    </w:lvl>
    <w:lvl w:ilvl="4" w:tplc="B166241E" w:tentative="1">
      <w:start w:val="1"/>
      <w:numFmt w:val="bullet"/>
      <w:lvlText w:val="•"/>
      <w:lvlJc w:val="left"/>
      <w:pPr>
        <w:tabs>
          <w:tab w:val="num" w:pos="3240"/>
        </w:tabs>
        <w:ind w:left="3240" w:hanging="360"/>
      </w:pPr>
      <w:rPr>
        <w:rFonts w:ascii="Arial" w:hAnsi="Arial" w:hint="default"/>
      </w:rPr>
    </w:lvl>
    <w:lvl w:ilvl="5" w:tplc="0CF0A462" w:tentative="1">
      <w:start w:val="1"/>
      <w:numFmt w:val="bullet"/>
      <w:lvlText w:val="•"/>
      <w:lvlJc w:val="left"/>
      <w:pPr>
        <w:tabs>
          <w:tab w:val="num" w:pos="3960"/>
        </w:tabs>
        <w:ind w:left="3960" w:hanging="360"/>
      </w:pPr>
      <w:rPr>
        <w:rFonts w:ascii="Arial" w:hAnsi="Arial" w:hint="default"/>
      </w:rPr>
    </w:lvl>
    <w:lvl w:ilvl="6" w:tplc="F636FD0C" w:tentative="1">
      <w:start w:val="1"/>
      <w:numFmt w:val="bullet"/>
      <w:lvlText w:val="•"/>
      <w:lvlJc w:val="left"/>
      <w:pPr>
        <w:tabs>
          <w:tab w:val="num" w:pos="4680"/>
        </w:tabs>
        <w:ind w:left="4680" w:hanging="360"/>
      </w:pPr>
      <w:rPr>
        <w:rFonts w:ascii="Arial" w:hAnsi="Arial" w:hint="default"/>
      </w:rPr>
    </w:lvl>
    <w:lvl w:ilvl="7" w:tplc="4920B832" w:tentative="1">
      <w:start w:val="1"/>
      <w:numFmt w:val="bullet"/>
      <w:lvlText w:val="•"/>
      <w:lvlJc w:val="left"/>
      <w:pPr>
        <w:tabs>
          <w:tab w:val="num" w:pos="5400"/>
        </w:tabs>
        <w:ind w:left="5400" w:hanging="360"/>
      </w:pPr>
      <w:rPr>
        <w:rFonts w:ascii="Arial" w:hAnsi="Arial" w:hint="default"/>
      </w:rPr>
    </w:lvl>
    <w:lvl w:ilvl="8" w:tplc="C90EA05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B58675F"/>
    <w:multiLevelType w:val="hybridMultilevel"/>
    <w:tmpl w:val="FE7C8634"/>
    <w:lvl w:ilvl="0" w:tplc="17F8D15E">
      <w:start w:val="1"/>
      <w:numFmt w:val="bullet"/>
      <w:lvlText w:val="•"/>
      <w:lvlJc w:val="left"/>
      <w:pPr>
        <w:tabs>
          <w:tab w:val="num" w:pos="360"/>
        </w:tabs>
        <w:ind w:left="360" w:hanging="360"/>
      </w:pPr>
      <w:rPr>
        <w:rFonts w:ascii="Arial" w:hAnsi="Arial" w:hint="default"/>
      </w:rPr>
    </w:lvl>
    <w:lvl w:ilvl="1" w:tplc="A5CCFFE2" w:tentative="1">
      <w:start w:val="1"/>
      <w:numFmt w:val="bullet"/>
      <w:lvlText w:val="•"/>
      <w:lvlJc w:val="left"/>
      <w:pPr>
        <w:tabs>
          <w:tab w:val="num" w:pos="1080"/>
        </w:tabs>
        <w:ind w:left="1080" w:hanging="360"/>
      </w:pPr>
      <w:rPr>
        <w:rFonts w:ascii="Arial" w:hAnsi="Arial" w:hint="default"/>
      </w:rPr>
    </w:lvl>
    <w:lvl w:ilvl="2" w:tplc="1A7A358A" w:tentative="1">
      <w:start w:val="1"/>
      <w:numFmt w:val="bullet"/>
      <w:lvlText w:val="•"/>
      <w:lvlJc w:val="left"/>
      <w:pPr>
        <w:tabs>
          <w:tab w:val="num" w:pos="1800"/>
        </w:tabs>
        <w:ind w:left="1800" w:hanging="360"/>
      </w:pPr>
      <w:rPr>
        <w:rFonts w:ascii="Arial" w:hAnsi="Arial" w:hint="default"/>
      </w:rPr>
    </w:lvl>
    <w:lvl w:ilvl="3" w:tplc="655AA064" w:tentative="1">
      <w:start w:val="1"/>
      <w:numFmt w:val="bullet"/>
      <w:lvlText w:val="•"/>
      <w:lvlJc w:val="left"/>
      <w:pPr>
        <w:tabs>
          <w:tab w:val="num" w:pos="2520"/>
        </w:tabs>
        <w:ind w:left="2520" w:hanging="360"/>
      </w:pPr>
      <w:rPr>
        <w:rFonts w:ascii="Arial" w:hAnsi="Arial" w:hint="default"/>
      </w:rPr>
    </w:lvl>
    <w:lvl w:ilvl="4" w:tplc="A934B9B2" w:tentative="1">
      <w:start w:val="1"/>
      <w:numFmt w:val="bullet"/>
      <w:lvlText w:val="•"/>
      <w:lvlJc w:val="left"/>
      <w:pPr>
        <w:tabs>
          <w:tab w:val="num" w:pos="3240"/>
        </w:tabs>
        <w:ind w:left="3240" w:hanging="360"/>
      </w:pPr>
      <w:rPr>
        <w:rFonts w:ascii="Arial" w:hAnsi="Arial" w:hint="default"/>
      </w:rPr>
    </w:lvl>
    <w:lvl w:ilvl="5" w:tplc="628E46FC" w:tentative="1">
      <w:start w:val="1"/>
      <w:numFmt w:val="bullet"/>
      <w:lvlText w:val="•"/>
      <w:lvlJc w:val="left"/>
      <w:pPr>
        <w:tabs>
          <w:tab w:val="num" w:pos="3960"/>
        </w:tabs>
        <w:ind w:left="3960" w:hanging="360"/>
      </w:pPr>
      <w:rPr>
        <w:rFonts w:ascii="Arial" w:hAnsi="Arial" w:hint="default"/>
      </w:rPr>
    </w:lvl>
    <w:lvl w:ilvl="6" w:tplc="C54A30E4" w:tentative="1">
      <w:start w:val="1"/>
      <w:numFmt w:val="bullet"/>
      <w:lvlText w:val="•"/>
      <w:lvlJc w:val="left"/>
      <w:pPr>
        <w:tabs>
          <w:tab w:val="num" w:pos="4680"/>
        </w:tabs>
        <w:ind w:left="4680" w:hanging="360"/>
      </w:pPr>
      <w:rPr>
        <w:rFonts w:ascii="Arial" w:hAnsi="Arial" w:hint="default"/>
      </w:rPr>
    </w:lvl>
    <w:lvl w:ilvl="7" w:tplc="EB3CF376" w:tentative="1">
      <w:start w:val="1"/>
      <w:numFmt w:val="bullet"/>
      <w:lvlText w:val="•"/>
      <w:lvlJc w:val="left"/>
      <w:pPr>
        <w:tabs>
          <w:tab w:val="num" w:pos="5400"/>
        </w:tabs>
        <w:ind w:left="5400" w:hanging="360"/>
      </w:pPr>
      <w:rPr>
        <w:rFonts w:ascii="Arial" w:hAnsi="Arial" w:hint="default"/>
      </w:rPr>
    </w:lvl>
    <w:lvl w:ilvl="8" w:tplc="83605D9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8C97695"/>
    <w:multiLevelType w:val="hybridMultilevel"/>
    <w:tmpl w:val="01E89CDA"/>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33984529">
    <w:abstractNumId w:val="0"/>
  </w:num>
  <w:num w:numId="2" w16cid:durableId="1957902257">
    <w:abstractNumId w:val="3"/>
  </w:num>
  <w:num w:numId="3" w16cid:durableId="841698766">
    <w:abstractNumId w:val="4"/>
  </w:num>
  <w:num w:numId="4" w16cid:durableId="1517882201">
    <w:abstractNumId w:val="2"/>
  </w:num>
  <w:num w:numId="5" w16cid:durableId="1263416126">
    <w:abstractNumId w:val="1"/>
  </w:num>
  <w:num w:numId="6" w16cid:durableId="1613828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3E"/>
    <w:rsid w:val="00100C3E"/>
    <w:rsid w:val="00227122"/>
    <w:rsid w:val="003F55DA"/>
    <w:rsid w:val="00863F9F"/>
    <w:rsid w:val="00D1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0EB7A"/>
  <w15:chartTrackingRefBased/>
  <w15:docId w15:val="{73AEDCD7-AAA5-4268-B6FB-9664C326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0C3E"/>
  </w:style>
  <w:style w:type="paragraph" w:styleId="Footer">
    <w:name w:val="footer"/>
    <w:basedOn w:val="Normal"/>
    <w:link w:val="FooterChar"/>
    <w:uiPriority w:val="99"/>
    <w:unhideWhenUsed/>
    <w:rsid w:val="00100C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0C3E"/>
  </w:style>
  <w:style w:type="table" w:styleId="GridTable6Colorful-Accent1">
    <w:name w:val="Grid Table 6 Colorful Accent 1"/>
    <w:basedOn w:val="TableNormal"/>
    <w:uiPriority w:val="51"/>
    <w:rsid w:val="00100C3E"/>
    <w:pPr>
      <w:spacing w:before="0" w:after="0" w:line="240" w:lineRule="auto"/>
    </w:pPr>
    <w:rPr>
      <w:rFonts w:eastAsiaTheme="minorEastAsia"/>
      <w:color w:val="2F5496" w:themeColor="accent1" w:themeShade="BF"/>
      <w:kern w:val="0"/>
      <w:sz w:val="22"/>
      <w:szCs w:val="28"/>
      <w:lang w:val="en-NZ" w:eastAsia="zh-CN" w:bidi="th-TH"/>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100C3E"/>
    <w:pPr>
      <w:spacing w:before="0" w:after="0" w:line="240" w:lineRule="auto"/>
    </w:pPr>
  </w:style>
  <w:style w:type="table" w:styleId="GridTable4-Accent5">
    <w:name w:val="Grid Table 4 Accent 5"/>
    <w:basedOn w:val="TableNormal"/>
    <w:uiPriority w:val="49"/>
    <w:rsid w:val="00100C3E"/>
    <w:pPr>
      <w:spacing w:before="0" w:after="0" w:line="240" w:lineRule="auto"/>
    </w:pPr>
    <w:rPr>
      <w:rFonts w:eastAsiaTheme="minorEastAsia"/>
      <w:kern w:val="0"/>
      <w:sz w:val="22"/>
      <w:szCs w:val="28"/>
      <w:lang w:val="en-NZ" w:eastAsia="zh-CN" w:bidi="th-TH"/>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3EC13F18A4F3C89C352D2F55D851C"/>
        <w:category>
          <w:name w:val="General"/>
          <w:gallery w:val="placeholder"/>
        </w:category>
        <w:types>
          <w:type w:val="bbPlcHdr"/>
        </w:types>
        <w:behaviors>
          <w:behavior w:val="content"/>
        </w:behaviors>
        <w:guid w:val="{54582C21-A329-42CB-9554-6C3F03C94AE0}"/>
      </w:docPartPr>
      <w:docPartBody>
        <w:p w:rsidR="00952C70" w:rsidRDefault="00952C70" w:rsidP="00952C70">
          <w:pPr>
            <w:pStyle w:val="5C23EC13F18A4F3C89C352D2F55D851C"/>
          </w:pPr>
          <w:r w:rsidRPr="002B5E2D">
            <w:rPr>
              <w:rStyle w:val="PlaceholderText"/>
            </w:rPr>
            <w:t>Click or tap here to enter text.</w:t>
          </w:r>
        </w:p>
      </w:docPartBody>
    </w:docPart>
    <w:docPart>
      <w:docPartPr>
        <w:name w:val="AD48071FC9A543A4BC00C8EA35279AAD"/>
        <w:category>
          <w:name w:val="General"/>
          <w:gallery w:val="placeholder"/>
        </w:category>
        <w:types>
          <w:type w:val="bbPlcHdr"/>
        </w:types>
        <w:behaviors>
          <w:behavior w:val="content"/>
        </w:behaviors>
        <w:guid w:val="{1F664545-454C-466E-B424-FE45F0E6C06A}"/>
      </w:docPartPr>
      <w:docPartBody>
        <w:p w:rsidR="00952C70" w:rsidRDefault="00952C70" w:rsidP="00952C70">
          <w:pPr>
            <w:pStyle w:val="AD48071FC9A543A4BC00C8EA35279AAD"/>
          </w:pPr>
          <w:r w:rsidRPr="002B5E2D">
            <w:rPr>
              <w:rStyle w:val="PlaceholderText"/>
            </w:rPr>
            <w:t>Click or tap here to enter text.</w:t>
          </w:r>
        </w:p>
      </w:docPartBody>
    </w:docPart>
    <w:docPart>
      <w:docPartPr>
        <w:name w:val="E78C2598E9DC49A78E5DDAC0CF174985"/>
        <w:category>
          <w:name w:val="General"/>
          <w:gallery w:val="placeholder"/>
        </w:category>
        <w:types>
          <w:type w:val="bbPlcHdr"/>
        </w:types>
        <w:behaviors>
          <w:behavior w:val="content"/>
        </w:behaviors>
        <w:guid w:val="{5663EB50-8D9C-47B6-B3E1-3F82EE51DD65}"/>
      </w:docPartPr>
      <w:docPartBody>
        <w:p w:rsidR="00952C70" w:rsidRDefault="00952C70" w:rsidP="00952C70">
          <w:pPr>
            <w:pStyle w:val="E78C2598E9DC49A78E5DDAC0CF174985"/>
          </w:pPr>
          <w:r w:rsidRPr="002B5E2D">
            <w:rPr>
              <w:rStyle w:val="PlaceholderText"/>
            </w:rPr>
            <w:t>Click or tap here to enter text.</w:t>
          </w:r>
        </w:p>
      </w:docPartBody>
    </w:docPart>
    <w:docPart>
      <w:docPartPr>
        <w:name w:val="3F555C2140424D3EB5C40E05CA51FADC"/>
        <w:category>
          <w:name w:val="General"/>
          <w:gallery w:val="placeholder"/>
        </w:category>
        <w:types>
          <w:type w:val="bbPlcHdr"/>
        </w:types>
        <w:behaviors>
          <w:behavior w:val="content"/>
        </w:behaviors>
        <w:guid w:val="{3B5829D4-5A7E-4A7D-9E93-A0593D37257F}"/>
      </w:docPartPr>
      <w:docPartBody>
        <w:p w:rsidR="00952C70" w:rsidRDefault="00952C70" w:rsidP="00952C70">
          <w:pPr>
            <w:pStyle w:val="3F555C2140424D3EB5C40E05CA51FADC"/>
          </w:pPr>
          <w:r w:rsidRPr="002B5E2D">
            <w:rPr>
              <w:rStyle w:val="PlaceholderText"/>
            </w:rPr>
            <w:t>Click or tap here to enter text.</w:t>
          </w:r>
        </w:p>
      </w:docPartBody>
    </w:docPart>
    <w:docPart>
      <w:docPartPr>
        <w:name w:val="2B0D83749D0F40C2AA8F5E79CFB2BD62"/>
        <w:category>
          <w:name w:val="General"/>
          <w:gallery w:val="placeholder"/>
        </w:category>
        <w:types>
          <w:type w:val="bbPlcHdr"/>
        </w:types>
        <w:behaviors>
          <w:behavior w:val="content"/>
        </w:behaviors>
        <w:guid w:val="{CA54A205-A865-41E0-85DA-A13C51C21D97}"/>
      </w:docPartPr>
      <w:docPartBody>
        <w:p w:rsidR="00952C70" w:rsidRDefault="00952C70" w:rsidP="00952C70">
          <w:pPr>
            <w:pStyle w:val="2B0D83749D0F40C2AA8F5E79CFB2BD62"/>
          </w:pPr>
          <w:r w:rsidRPr="002B5E2D">
            <w:rPr>
              <w:rStyle w:val="PlaceholderText"/>
            </w:rPr>
            <w:t>Click or tap here to enter text.</w:t>
          </w:r>
        </w:p>
      </w:docPartBody>
    </w:docPart>
    <w:docPart>
      <w:docPartPr>
        <w:name w:val="247C7C7A883E4266985B40EF08605227"/>
        <w:category>
          <w:name w:val="General"/>
          <w:gallery w:val="placeholder"/>
        </w:category>
        <w:types>
          <w:type w:val="bbPlcHdr"/>
        </w:types>
        <w:behaviors>
          <w:behavior w:val="content"/>
        </w:behaviors>
        <w:guid w:val="{718F8B84-48AD-439F-9A27-75AF632D0AE6}"/>
      </w:docPartPr>
      <w:docPartBody>
        <w:p w:rsidR="00952C70" w:rsidRDefault="00952C70" w:rsidP="00952C70">
          <w:pPr>
            <w:pStyle w:val="247C7C7A883E4266985B40EF08605227"/>
          </w:pPr>
          <w:r w:rsidRPr="002B5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0"/>
    <w:rsid w:val="0095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70"/>
    <w:rPr>
      <w:color w:val="808080"/>
    </w:rPr>
  </w:style>
  <w:style w:type="paragraph" w:customStyle="1" w:styleId="5C23EC13F18A4F3C89C352D2F55D851C">
    <w:name w:val="5C23EC13F18A4F3C89C352D2F55D851C"/>
    <w:rsid w:val="00952C70"/>
  </w:style>
  <w:style w:type="paragraph" w:customStyle="1" w:styleId="AD48071FC9A543A4BC00C8EA35279AAD">
    <w:name w:val="AD48071FC9A543A4BC00C8EA35279AAD"/>
    <w:rsid w:val="00952C70"/>
  </w:style>
  <w:style w:type="paragraph" w:customStyle="1" w:styleId="E78C2598E9DC49A78E5DDAC0CF174985">
    <w:name w:val="E78C2598E9DC49A78E5DDAC0CF174985"/>
    <w:rsid w:val="00952C70"/>
  </w:style>
  <w:style w:type="paragraph" w:customStyle="1" w:styleId="3F555C2140424D3EB5C40E05CA51FADC">
    <w:name w:val="3F555C2140424D3EB5C40E05CA51FADC"/>
    <w:rsid w:val="00952C70"/>
  </w:style>
  <w:style w:type="paragraph" w:customStyle="1" w:styleId="2B0D83749D0F40C2AA8F5E79CFB2BD62">
    <w:name w:val="2B0D83749D0F40C2AA8F5E79CFB2BD62"/>
    <w:rsid w:val="00952C70"/>
  </w:style>
  <w:style w:type="paragraph" w:customStyle="1" w:styleId="247C7C7A883E4266985B40EF08605227">
    <w:name w:val="247C7C7A883E4266985B40EF08605227"/>
    <w:rsid w:val="00952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Channell</dc:creator>
  <cp:keywords/>
  <dc:description/>
  <cp:lastModifiedBy>Matthew Channell</cp:lastModifiedBy>
  <cp:revision>2</cp:revision>
  <dcterms:created xsi:type="dcterms:W3CDTF">2023-11-14T23:12:00Z</dcterms:created>
  <dcterms:modified xsi:type="dcterms:W3CDTF">2023-11-14T23:24:00Z</dcterms:modified>
</cp:coreProperties>
</file>